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F1" w:rsidRDefault="007021F1" w:rsidP="006D6424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B33E6A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 wp14:anchorId="4A01FE6F" wp14:editId="498ACF0D">
            <wp:extent cx="847725" cy="638175"/>
            <wp:effectExtent l="0" t="0" r="9525" b="9525"/>
            <wp:docPr id="1" name="Picture 1" descr="C:\Users\nurse.TEBSOFT\Desktop\دي ماه 96\mehr-hospi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.TEBSOFT\Desktop\دي ماه 96\mehr-hospita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6A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دستورالعمل </w:t>
      </w:r>
      <w:r w:rsidR="006D6424"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اوليه 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كاتترگذاري صفاقي: مشترك با </w:t>
      </w:r>
      <w:r w:rsidR="006D6424" w:rsidRPr="006D6424">
        <w:rPr>
          <w:rFonts w:cs="B Nazanin" w:hint="cs"/>
          <w:b/>
          <w:bCs/>
          <w:sz w:val="28"/>
          <w:szCs w:val="28"/>
          <w:rtl/>
          <w:lang w:bidi="fa-IR"/>
        </w:rPr>
        <w:t>(كاتتر پلورال)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مي باشد.</w:t>
      </w:r>
    </w:p>
    <w:p w:rsidR="001E0C80" w:rsidRPr="001E0C80" w:rsidRDefault="001E0C80" w:rsidP="001E0C80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NPO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حداقل 3 ساعت</w:t>
      </w:r>
    </w:p>
    <w:p w:rsidR="007021F1" w:rsidRPr="006D6424" w:rsidRDefault="007021F1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>قطع داروهاي ضدانعقاد 48 ساعت قبل و در صورت لزوم مشاوره ي قلب جهت قطع دارو</w:t>
      </w:r>
    </w:p>
    <w:p w:rsidR="007021F1" w:rsidRPr="006D6424" w:rsidRDefault="007021F1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>دارا بودن رنج هاي آزمايشگاهي</w:t>
      </w:r>
      <w:r w:rsidR="00641EAB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قبول جهت انجام پروسيجر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به شرح زير:</w:t>
      </w:r>
    </w:p>
    <w:p w:rsidR="007021F1" w:rsidRPr="006D6424" w:rsidRDefault="007021F1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كمتر از   </w:t>
      </w:r>
      <w:r w:rsidR="003E39CE"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6D6424">
        <w:rPr>
          <w:rFonts w:cs="B Nazanin"/>
          <w:b/>
          <w:bCs/>
          <w:sz w:val="28"/>
          <w:szCs w:val="28"/>
          <w:lang w:bidi="fa-IR"/>
        </w:rPr>
        <w:t>INR---------- 1/5</w:t>
      </w:r>
    </w:p>
    <w:p w:rsidR="007021F1" w:rsidRPr="006D6424" w:rsidRDefault="007021F1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>كمتر از</w:t>
      </w:r>
      <w:r w:rsidR="003E39CE"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6D6424"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D6424">
        <w:rPr>
          <w:rFonts w:cs="B Nazanin"/>
          <w:b/>
          <w:bCs/>
          <w:sz w:val="28"/>
          <w:szCs w:val="28"/>
          <w:lang w:bidi="fa-IR"/>
        </w:rPr>
        <w:t>PT------------17</w:t>
      </w:r>
    </w:p>
    <w:p w:rsidR="003E39CE" w:rsidRPr="006D6424" w:rsidRDefault="003E39CE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بيشتر از 50 هزار  </w:t>
      </w:r>
      <w:r w:rsidRPr="006D6424">
        <w:rPr>
          <w:rFonts w:cs="B Nazanin"/>
          <w:b/>
          <w:bCs/>
          <w:sz w:val="28"/>
          <w:szCs w:val="28"/>
          <w:lang w:bidi="fa-IR"/>
        </w:rPr>
        <w:t>PLT----------</w:t>
      </w:r>
    </w:p>
    <w:p w:rsidR="003E39CE" w:rsidRPr="006D6424" w:rsidRDefault="003E39CE" w:rsidP="00641EA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تهيه كاتتر نفروستومي سايز </w:t>
      </w:r>
      <w:r w:rsidRPr="006D6424">
        <w:rPr>
          <w:rFonts w:cs="B Nazanin"/>
          <w:b/>
          <w:bCs/>
          <w:sz w:val="28"/>
          <w:szCs w:val="28"/>
          <w:lang w:bidi="fa-IR"/>
        </w:rPr>
        <w:t>8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براي </w:t>
      </w:r>
      <w:r w:rsidR="00641EAB">
        <w:rPr>
          <w:rFonts w:cs="B Nazanin" w:hint="cs"/>
          <w:b/>
          <w:bCs/>
          <w:sz w:val="28"/>
          <w:szCs w:val="28"/>
          <w:rtl/>
          <w:lang w:bidi="fa-IR"/>
        </w:rPr>
        <w:t>كاتترپلورال و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صفاقي </w:t>
      </w:r>
    </w:p>
    <w:p w:rsidR="003E39CE" w:rsidRPr="006D6424" w:rsidRDefault="003E39CE" w:rsidP="0053652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>آماده نمودن وسايل كاتترگذاري شامل: نخ سيلك صفر</w:t>
      </w:r>
      <w:r w:rsidR="00641EAB">
        <w:rPr>
          <w:rFonts w:cs="B Nazanin" w:hint="cs"/>
          <w:b/>
          <w:bCs/>
          <w:sz w:val="28"/>
          <w:szCs w:val="28"/>
          <w:rtl/>
          <w:lang w:bidi="fa-IR"/>
        </w:rPr>
        <w:t xml:space="preserve"> 1عدد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>- دستكش استريل</w:t>
      </w:r>
      <w:r w:rsidR="00641EAB">
        <w:rPr>
          <w:rFonts w:cs="B Nazanin" w:hint="cs"/>
          <w:b/>
          <w:bCs/>
          <w:sz w:val="28"/>
          <w:szCs w:val="28"/>
          <w:rtl/>
          <w:lang w:bidi="fa-IR"/>
        </w:rPr>
        <w:t xml:space="preserve"> بدون پودر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سايز </w:t>
      </w:r>
      <w:r w:rsidR="0053652C" w:rsidRPr="006D6424">
        <w:rPr>
          <w:rFonts w:cs="B Nazanin"/>
          <w:b/>
          <w:bCs/>
          <w:sz w:val="28"/>
          <w:szCs w:val="28"/>
          <w:lang w:bidi="fa-IR"/>
        </w:rPr>
        <w:t>7</w:t>
      </w:r>
      <w:r w:rsidRPr="006D6424">
        <w:rPr>
          <w:rFonts w:cs="B Nazanin"/>
          <w:b/>
          <w:bCs/>
          <w:sz w:val="28"/>
          <w:szCs w:val="28"/>
          <w:lang w:bidi="fa-IR"/>
        </w:rPr>
        <w:t>/5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2 عدد، آمپول ليدوكائين 2 عدد، تيغ بيستوري</w:t>
      </w:r>
      <w:r w:rsidR="00641EAB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11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، سرنگ 10 و 5 و </w:t>
      </w:r>
      <w:r w:rsidRPr="006D6424">
        <w:rPr>
          <w:rFonts w:cs="B Nazanin"/>
          <w:b/>
          <w:bCs/>
          <w:sz w:val="28"/>
          <w:szCs w:val="28"/>
          <w:lang w:bidi="fa-IR"/>
        </w:rPr>
        <w:t>CC</w:t>
      </w: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>20</w:t>
      </w:r>
      <w:r w:rsidR="00641EAB">
        <w:rPr>
          <w:rFonts w:cs="B Nazanin" w:hint="cs"/>
          <w:b/>
          <w:bCs/>
          <w:sz w:val="28"/>
          <w:szCs w:val="28"/>
          <w:rtl/>
          <w:lang w:bidi="fa-IR"/>
        </w:rPr>
        <w:t xml:space="preserve"> از هركدام 1 عدد</w:t>
      </w:r>
    </w:p>
    <w:p w:rsidR="003E39CE" w:rsidRPr="006D6424" w:rsidRDefault="003E39CE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>آماده نمودن ست بخيه</w:t>
      </w:r>
    </w:p>
    <w:p w:rsidR="003E39CE" w:rsidRPr="006D6424" w:rsidRDefault="003E39CE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>آموزش به بيمار و توضيح پروسيجر براي مدددجو و اخد رضايت آگاهانه جهت انجام پروسيجر مذكور</w:t>
      </w:r>
      <w:r w:rsidR="00CA3BAA">
        <w:rPr>
          <w:rFonts w:cs="B Nazanin" w:hint="cs"/>
          <w:b/>
          <w:bCs/>
          <w:sz w:val="28"/>
          <w:szCs w:val="28"/>
          <w:rtl/>
          <w:lang w:bidi="fa-IR"/>
        </w:rPr>
        <w:t>(متعاقباً استفاده از پمفلت)</w:t>
      </w:r>
    </w:p>
    <w:p w:rsidR="003E39CE" w:rsidRPr="006D6424" w:rsidRDefault="003E39CE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>پانسمان ناحيه ي كاتترگذاري و آموزش به همراه بيمار براي تعويض پانسمان و شستشوي كاتتر با آب مقطر</w:t>
      </w:r>
    </w:p>
    <w:p w:rsidR="003E39CE" w:rsidRPr="006D6424" w:rsidRDefault="003E39CE" w:rsidP="00CA3BA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پرهيز از خيس نمودن ناحيه ي پانسمان شده </w:t>
      </w:r>
      <w:bookmarkStart w:id="0" w:name="_GoBack"/>
      <w:bookmarkEnd w:id="0"/>
    </w:p>
    <w:p w:rsidR="00B33E6A" w:rsidRPr="006D6424" w:rsidRDefault="00B33E6A" w:rsidP="00B33E6A">
      <w:pPr>
        <w:bidi/>
        <w:rPr>
          <w:rFonts w:cs="B Mitra"/>
          <w:b/>
          <w:bCs/>
          <w:rtl/>
          <w:lang w:bidi="fa-IR"/>
        </w:rPr>
      </w:pPr>
    </w:p>
    <w:p w:rsidR="007021F1" w:rsidRPr="006D6424" w:rsidRDefault="00B33E6A" w:rsidP="00B33E6A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حميدرضا حقيقت خواه</w:t>
      </w:r>
    </w:p>
    <w:p w:rsidR="00B33E6A" w:rsidRPr="00B33E6A" w:rsidRDefault="00B33E6A" w:rsidP="00B33E6A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D642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راديولوژيست</w:t>
      </w:r>
    </w:p>
    <w:p w:rsidR="007021F1" w:rsidRDefault="007021F1" w:rsidP="007021F1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7021F1" w:rsidRPr="007021F1" w:rsidRDefault="007021F1" w:rsidP="007021F1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sectPr w:rsidR="007021F1" w:rsidRPr="007021F1" w:rsidSect="00B33E6A">
      <w:pgSz w:w="11907" w:h="16839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B7D"/>
    <w:multiLevelType w:val="hybridMultilevel"/>
    <w:tmpl w:val="BC62B2B6"/>
    <w:lvl w:ilvl="0" w:tplc="49E09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D"/>
    <w:rsid w:val="001E0C80"/>
    <w:rsid w:val="00271D7D"/>
    <w:rsid w:val="003E39CE"/>
    <w:rsid w:val="0053652C"/>
    <w:rsid w:val="00641EAB"/>
    <w:rsid w:val="006D6424"/>
    <w:rsid w:val="007021F1"/>
    <w:rsid w:val="00B33E6A"/>
    <w:rsid w:val="00CA1660"/>
    <w:rsid w:val="00CA3BAA"/>
    <w:rsid w:val="00E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FFDB-7855-42C6-AAA3-8796328C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10</cp:revision>
  <dcterms:created xsi:type="dcterms:W3CDTF">2021-09-16T05:56:00Z</dcterms:created>
  <dcterms:modified xsi:type="dcterms:W3CDTF">2021-09-19T07:29:00Z</dcterms:modified>
</cp:coreProperties>
</file>